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48"/>
      </w:tblGrid>
      <w:tr w:rsidR="00324C2F" w:rsidRPr="00324C2F" w:rsidTr="00672061"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4C2F" w:rsidRPr="00324C2F" w:rsidRDefault="00324C2F" w:rsidP="00672061">
            <w:pPr>
              <w:spacing w:after="173" w:line="19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24C2F">
              <w:rPr>
                <w:rFonts w:ascii="Times New Roman" w:eastAsia="Times New Roman" w:hAnsi="Times New Roman" w:cs="Times New Roman"/>
                <w:bCs/>
              </w:rPr>
              <w:br/>
            </w:r>
            <w:r w:rsidRPr="00324C2F">
              <w:rPr>
                <w:rFonts w:ascii="Times New Roman" w:eastAsia="Times New Roman" w:hAnsi="Times New Roman" w:cs="Times New Roman"/>
                <w:bCs/>
              </w:rPr>
              <w:br/>
            </w:r>
            <w:r w:rsidR="00B87ED7">
              <w:rPr>
                <w:rFonts w:ascii="Times New Roman" w:eastAsia="Times New Roman" w:hAnsi="Times New Roman" w:cs="Times New Roman"/>
                <w:bCs/>
              </w:rPr>
              <w:t>Анализ</w:t>
            </w:r>
            <w:r w:rsidRPr="00324C2F">
              <w:rPr>
                <w:rFonts w:ascii="Times New Roman" w:eastAsia="Times New Roman" w:hAnsi="Times New Roman" w:cs="Times New Roman"/>
                <w:bCs/>
              </w:rPr>
              <w:t xml:space="preserve"> методической работы ШМО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89"/>
              <w:gridCol w:w="10511"/>
            </w:tblGrid>
            <w:tr w:rsidR="00324C2F" w:rsidRPr="00324C2F" w:rsidTr="002E3A2B">
              <w:tc>
                <w:tcPr>
                  <w:tcW w:w="2389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324C2F">
                    <w:rPr>
                      <w:rFonts w:ascii="Times New Roman" w:eastAsia="Times New Roman" w:hAnsi="Times New Roman" w:cs="Times New Roman"/>
                      <w:bCs/>
                    </w:rPr>
                    <w:t>Учебный год</w:t>
                  </w:r>
                </w:p>
              </w:tc>
              <w:tc>
                <w:tcPr>
                  <w:tcW w:w="10511" w:type="dxa"/>
                  <w:tcBorders>
                    <w:bottom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2E3A2B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2020-2021</w:t>
                  </w:r>
                </w:p>
              </w:tc>
            </w:tr>
            <w:tr w:rsidR="00324C2F" w:rsidRPr="00324C2F" w:rsidTr="002E3A2B">
              <w:tc>
                <w:tcPr>
                  <w:tcW w:w="2389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324C2F">
                    <w:rPr>
                      <w:rFonts w:ascii="Times New Roman" w:eastAsia="Times New Roman" w:hAnsi="Times New Roman" w:cs="Times New Roman"/>
                      <w:bCs/>
                    </w:rPr>
                    <w:t>Название ШМО</w:t>
                  </w:r>
                </w:p>
              </w:tc>
              <w:tc>
                <w:tcPr>
                  <w:tcW w:w="10511" w:type="dxa"/>
                  <w:tcBorders>
                    <w:top w:val="single" w:sz="4" w:space="0" w:color="222222"/>
                    <w:bottom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2E3A2B" w:rsidP="002E3A2B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Учителей гуманитарного цикла</w:t>
                  </w:r>
                </w:p>
              </w:tc>
            </w:tr>
            <w:tr w:rsidR="00324C2F" w:rsidRPr="00324C2F" w:rsidTr="002E3A2B">
              <w:tc>
                <w:tcPr>
                  <w:tcW w:w="2389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24C2F">
                    <w:rPr>
                      <w:rFonts w:ascii="Times New Roman" w:eastAsia="Times New Roman" w:hAnsi="Times New Roman" w:cs="Times New Roman"/>
                      <w:bCs/>
                    </w:rPr>
                    <w:t>Руководитель ШМО</w:t>
                  </w:r>
                </w:p>
              </w:tc>
              <w:tc>
                <w:tcPr>
                  <w:tcW w:w="10511" w:type="dxa"/>
                  <w:tcBorders>
                    <w:top w:val="single" w:sz="4" w:space="0" w:color="222222"/>
                    <w:bottom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2E3A2B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Верещагина Зоя Анатольевна</w:t>
                  </w:r>
                </w:p>
              </w:tc>
            </w:tr>
            <w:tr w:rsidR="00324C2F" w:rsidRPr="00324C2F" w:rsidTr="002E3A2B">
              <w:trPr>
                <w:trHeight w:val="555"/>
              </w:trPr>
              <w:tc>
                <w:tcPr>
                  <w:tcW w:w="2389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324C2F">
                    <w:rPr>
                      <w:rFonts w:ascii="Times New Roman" w:eastAsia="Times New Roman" w:hAnsi="Times New Roman" w:cs="Times New Roman"/>
                      <w:bCs/>
                    </w:rPr>
                    <w:t>Тема МР</w:t>
                  </w:r>
                </w:p>
              </w:tc>
              <w:tc>
                <w:tcPr>
                  <w:tcW w:w="10511" w:type="dxa"/>
                  <w:tcBorders>
                    <w:top w:val="single" w:sz="4" w:space="0" w:color="222222"/>
                    <w:bottom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E3A2B" w:rsidRPr="00324C2F" w:rsidRDefault="002E3A2B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Инновационная деятельность учителя как метод повышения качества образовательного процесса в условиях реализации ФГОС ООО</w:t>
                  </w:r>
                </w:p>
              </w:tc>
            </w:tr>
            <w:tr w:rsidR="00324C2F" w:rsidRPr="00324C2F" w:rsidTr="002E3A2B">
              <w:tc>
                <w:tcPr>
                  <w:tcW w:w="2389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324C2F">
                    <w:rPr>
                      <w:rFonts w:ascii="Times New Roman" w:eastAsia="Times New Roman" w:hAnsi="Times New Roman" w:cs="Times New Roman"/>
                      <w:bCs/>
                    </w:rPr>
                    <w:t>Цель</w:t>
                  </w:r>
                </w:p>
              </w:tc>
              <w:tc>
                <w:tcPr>
                  <w:tcW w:w="10511" w:type="dxa"/>
                  <w:tcBorders>
                    <w:top w:val="single" w:sz="4" w:space="0" w:color="222222"/>
                    <w:bottom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2E3A2B" w:rsidRDefault="002E3A2B" w:rsidP="002E3A2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оптимальных условий для реализации инновационной деятельностиучителя в обучении предметам гуманитарного цикла в реализации основныхнаправлений ФГОС</w:t>
                  </w:r>
                </w:p>
              </w:tc>
            </w:tr>
            <w:tr w:rsidR="00324C2F" w:rsidRPr="00324C2F" w:rsidTr="002E3A2B">
              <w:tc>
                <w:tcPr>
                  <w:tcW w:w="2389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324C2F">
                    <w:rPr>
                      <w:rFonts w:ascii="Times New Roman" w:eastAsia="Times New Roman" w:hAnsi="Times New Roman" w:cs="Times New Roman"/>
                      <w:bCs/>
                    </w:rPr>
                    <w:t>Задачи</w:t>
                  </w:r>
                </w:p>
              </w:tc>
              <w:tc>
                <w:tcPr>
                  <w:tcW w:w="10511" w:type="dxa"/>
                  <w:tcBorders>
                    <w:top w:val="single" w:sz="4" w:space="0" w:color="222222"/>
                    <w:bottom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C44954" w:rsidRPr="006C4B00" w:rsidRDefault="00C44954" w:rsidP="00C449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C4B00">
                    <w:rPr>
                      <w:rFonts w:ascii="Times New Roman" w:hAnsi="Times New Roman" w:cs="Times New Roman"/>
                      <w:sz w:val="24"/>
                      <w:szCs w:val="28"/>
                    </w:rPr>
                    <w:t>1.Обеспечить новое качество образования, соответствующее  ФГОС.</w:t>
                  </w:r>
                </w:p>
                <w:p w:rsidR="00C44954" w:rsidRPr="006C4B00" w:rsidRDefault="00C44954" w:rsidP="00C4495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C4B00">
                    <w:rPr>
                      <w:rFonts w:ascii="Times New Roman" w:hAnsi="Times New Roman" w:cs="Times New Roman"/>
                      <w:sz w:val="24"/>
                      <w:szCs w:val="28"/>
                    </w:rPr>
                    <w:t>2.Повышать  профессиональный уровень учителей, их методическое развитие и совершенствование.</w:t>
                  </w:r>
                </w:p>
                <w:p w:rsidR="00C44954" w:rsidRPr="006C4B00" w:rsidRDefault="00C44954" w:rsidP="00C4495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C4B00">
                    <w:rPr>
                      <w:rFonts w:ascii="Times New Roman" w:hAnsi="Times New Roman" w:cs="Times New Roman"/>
                      <w:sz w:val="24"/>
                      <w:szCs w:val="28"/>
                    </w:rPr>
                    <w:t>3. 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</w:t>
                  </w:r>
                </w:p>
                <w:p w:rsidR="00C44954" w:rsidRPr="006C4B00" w:rsidRDefault="00C44954" w:rsidP="00C4495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C4B00">
                    <w:rPr>
                      <w:rFonts w:ascii="Times New Roman" w:hAnsi="Times New Roman" w:cs="Times New Roman"/>
                      <w:sz w:val="24"/>
                      <w:szCs w:val="28"/>
                    </w:rPr>
                    <w:t>4.Обеспечить условия для профессионального совершенствования педагогов и реализации их педагогического потенциала и мастерства</w:t>
                  </w:r>
                </w:p>
                <w:p w:rsidR="00C44954" w:rsidRDefault="00C44954" w:rsidP="00C449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</w:pPr>
                </w:p>
                <w:p w:rsidR="00C44954" w:rsidRDefault="00C44954" w:rsidP="00C449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</w:pPr>
                </w:p>
                <w:p w:rsidR="00324C2F" w:rsidRDefault="00324C2F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44954" w:rsidRPr="00324C2F" w:rsidRDefault="00C44954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324C2F" w:rsidRPr="00324C2F" w:rsidRDefault="00324C2F" w:rsidP="00672061">
            <w:pPr>
              <w:spacing w:after="173" w:line="196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4C2F" w:rsidRPr="00324C2F" w:rsidTr="00672061"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4C2F" w:rsidRPr="00324C2F" w:rsidRDefault="00324C2F" w:rsidP="00672061">
            <w:pPr>
              <w:spacing w:after="173" w:line="19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24C2F">
              <w:rPr>
                <w:rFonts w:ascii="Times New Roman" w:eastAsia="Times New Roman" w:hAnsi="Times New Roman" w:cs="Times New Roman"/>
                <w:bCs/>
              </w:rPr>
              <w:br/>
              <w:t>Таблица анализа ШМО школы по направлениям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00"/>
              <w:gridCol w:w="2237"/>
              <w:gridCol w:w="1977"/>
              <w:gridCol w:w="1891"/>
              <w:gridCol w:w="3117"/>
            </w:tblGrid>
            <w:tr w:rsidR="00324C2F" w:rsidRPr="00324C2F" w:rsidTr="00EB3A91">
              <w:tc>
                <w:tcPr>
                  <w:tcW w:w="39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24C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Позитивные тенденции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24C2F">
                    <w:rPr>
                      <w:rFonts w:ascii="Times New Roman" w:eastAsia="Times New Roman" w:hAnsi="Times New Roman" w:cs="Times New Roman"/>
                      <w:bCs/>
                    </w:rPr>
                    <w:t>Причины позитивных тенденций</w:t>
                  </w:r>
                </w:p>
              </w:tc>
              <w:tc>
                <w:tcPr>
                  <w:tcW w:w="19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24C2F">
                    <w:rPr>
                      <w:rFonts w:ascii="Times New Roman" w:eastAsia="Times New Roman" w:hAnsi="Times New Roman" w:cs="Times New Roman"/>
                      <w:bCs/>
                    </w:rPr>
                    <w:t>Негативные тенденции</w:t>
                  </w:r>
                </w:p>
              </w:tc>
              <w:tc>
                <w:tcPr>
                  <w:tcW w:w="18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24C2F">
                    <w:rPr>
                      <w:rFonts w:ascii="Times New Roman" w:eastAsia="Times New Roman" w:hAnsi="Times New Roman" w:cs="Times New Roman"/>
                      <w:bCs/>
                    </w:rPr>
                    <w:t>Причины негативных тенденций</w:t>
                  </w:r>
                </w:p>
              </w:tc>
              <w:tc>
                <w:tcPr>
                  <w:tcW w:w="315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24C2F">
                    <w:rPr>
                      <w:rFonts w:ascii="Times New Roman" w:eastAsia="Times New Roman" w:hAnsi="Times New Roman" w:cs="Times New Roman"/>
                      <w:bCs/>
                    </w:rPr>
                    <w:t>Меры по корректировке негативных тенденций</w:t>
                  </w:r>
                </w:p>
              </w:tc>
            </w:tr>
            <w:tr w:rsidR="00324C2F" w:rsidRPr="00324C2F" w:rsidTr="00863E1B">
              <w:trPr>
                <w:trHeight w:val="384"/>
              </w:trPr>
              <w:tc>
                <w:tcPr>
                  <w:tcW w:w="13122" w:type="dxa"/>
                  <w:gridSpan w:val="5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C44954" w:rsidRPr="00863E1B" w:rsidRDefault="00324C2F" w:rsidP="00863E1B">
                  <w:pPr>
                    <w:pStyle w:val="a3"/>
                    <w:numPr>
                      <w:ilvl w:val="0"/>
                      <w:numId w:val="1"/>
                    </w:numPr>
                    <w:spacing w:after="173" w:line="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44954">
                    <w:rPr>
                      <w:rFonts w:ascii="Times New Roman" w:eastAsia="Times New Roman" w:hAnsi="Times New Roman" w:cs="Times New Roman"/>
                      <w:bCs/>
                    </w:rPr>
                    <w:t>Кадровый ресурс. Аттестация. Повышение квалификации</w:t>
                  </w:r>
                  <w:r w:rsidR="00117A4C" w:rsidRPr="00C44954">
                    <w:rPr>
                      <w:rFonts w:ascii="Times New Roman" w:eastAsia="Times New Roman" w:hAnsi="Times New Roman" w:cs="Times New Roman"/>
                      <w:bCs/>
                    </w:rPr>
                    <w:t xml:space="preserve"> (кто, когда, КК).</w:t>
                  </w:r>
                </w:p>
              </w:tc>
            </w:tr>
            <w:tr w:rsidR="00324C2F" w:rsidRPr="00324C2F" w:rsidTr="00EB3A91">
              <w:tc>
                <w:tcPr>
                  <w:tcW w:w="39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Default="00B87ED7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C44954">
                    <w:rPr>
                      <w:rFonts w:ascii="Times New Roman" w:eastAsia="Times New Roman" w:hAnsi="Times New Roman" w:cs="Times New Roman"/>
                    </w:rPr>
                    <w:t>Верещагина З.А (2021 г. Февраль 1КК)</w:t>
                  </w:r>
                </w:p>
                <w:p w:rsidR="00B87ED7" w:rsidRPr="00324C2F" w:rsidRDefault="00B87ED7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C44954">
                    <w:rPr>
                      <w:rFonts w:ascii="Times New Roman" w:eastAsia="Times New Roman" w:hAnsi="Times New Roman" w:cs="Times New Roman"/>
                    </w:rPr>
                    <w:t xml:space="preserve"> Ильина Е.В. (2021 март 1КК) 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9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15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24C2F" w:rsidRPr="00324C2F" w:rsidTr="00672061">
              <w:tc>
                <w:tcPr>
                  <w:tcW w:w="13122" w:type="dxa"/>
                  <w:gridSpan w:val="5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24C2F">
                    <w:rPr>
                      <w:rFonts w:ascii="Times New Roman" w:eastAsia="Times New Roman" w:hAnsi="Times New Roman" w:cs="Times New Roman"/>
                      <w:bCs/>
                    </w:rPr>
                    <w:t>2. Повышение квалификации: семинары разного уровня</w:t>
                  </w:r>
                  <w:r w:rsidR="00117A4C">
                    <w:rPr>
                      <w:rFonts w:ascii="Times New Roman" w:eastAsia="Times New Roman" w:hAnsi="Times New Roman" w:cs="Times New Roman"/>
                      <w:bCs/>
                    </w:rPr>
                    <w:t xml:space="preserve"> (кто, где, уровень, тема).</w:t>
                  </w:r>
                </w:p>
              </w:tc>
            </w:tr>
            <w:tr w:rsidR="00863E1B" w:rsidRPr="00324C2F" w:rsidTr="00EB3A91">
              <w:tc>
                <w:tcPr>
                  <w:tcW w:w="9969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863E1B" w:rsidRPr="00863E1B" w:rsidRDefault="00863E1B" w:rsidP="00863E1B">
                  <w:pPr>
                    <w:pStyle w:val="a3"/>
                    <w:numPr>
                      <w:ilvl w:val="0"/>
                      <w:numId w:val="2"/>
                    </w:num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990D6C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Верещагина З.А</w:t>
                  </w:r>
                  <w:r w:rsidRPr="00863E1B">
                    <w:rPr>
                      <w:rFonts w:ascii="Times New Roman" w:eastAsia="Times New Roman" w:hAnsi="Times New Roman" w:cs="Times New Roman"/>
                    </w:rPr>
                    <w:t xml:space="preserve">: «Особенности подготовки к сдаче ОГЭ по русскому языку в условиях реализации ФГОС ООО» (72 ч. –дистанционно); «Особенности преподавания учебного предмета «Родной язык» в условиях ФГОС ООО» (72 ч.-дистанционно); «Педагог-оценщик» модуль 1 и 2; «Деятельность классного руководителя по реализации программ воспитания в </w:t>
                  </w:r>
                  <w:proofErr w:type="spellStart"/>
                  <w:proofErr w:type="gramStart"/>
                  <w:r w:rsidRPr="00863E1B">
                    <w:rPr>
                      <w:rFonts w:ascii="Times New Roman" w:eastAsia="Times New Roman" w:hAnsi="Times New Roman" w:cs="Times New Roman"/>
                    </w:rPr>
                    <w:t>в</w:t>
                  </w:r>
                  <w:proofErr w:type="spellEnd"/>
                  <w:proofErr w:type="gramEnd"/>
                  <w:r w:rsidRPr="00863E1B">
                    <w:rPr>
                      <w:rFonts w:ascii="Times New Roman" w:eastAsia="Times New Roman" w:hAnsi="Times New Roman" w:cs="Times New Roman"/>
                    </w:rPr>
                    <w:t xml:space="preserve"> ОО» (108 ч. –дистанционно).</w:t>
                  </w:r>
                </w:p>
                <w:p w:rsidR="00863E1B" w:rsidRDefault="0005324C" w:rsidP="00863E1B">
                  <w:pPr>
                    <w:pStyle w:val="a3"/>
                    <w:numPr>
                      <w:ilvl w:val="0"/>
                      <w:numId w:val="1"/>
                    </w:num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990D6C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Кривошеева Т.Р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. «Подготовка к ЕГЭ по английскому языку (72 часа г. Петрозаводск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дистант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); «Исследовательская деятельность учащихся» 72 ч.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Дистант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05324C" w:rsidRPr="00863E1B" w:rsidRDefault="00276EB9" w:rsidP="00863E1B">
                  <w:pPr>
                    <w:pStyle w:val="a3"/>
                    <w:numPr>
                      <w:ilvl w:val="0"/>
                      <w:numId w:val="1"/>
                    </w:num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297E0C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Пономаренко Н.В.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«Цифровая трансформация образования. Современные инструменты дистанционного образования» (72 ч); «Использование современных образовательных технологий в образовательном процессе» (72 ч)</w:t>
                  </w:r>
                </w:p>
              </w:tc>
              <w:tc>
                <w:tcPr>
                  <w:tcW w:w="315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</w:tcPr>
                <w:p w:rsidR="00863E1B" w:rsidRPr="00324C2F" w:rsidRDefault="00863E1B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24C2F" w:rsidRPr="00324C2F" w:rsidTr="00672061">
              <w:tc>
                <w:tcPr>
                  <w:tcW w:w="13122" w:type="dxa"/>
                  <w:gridSpan w:val="5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117A4C" w:rsidP="00672061">
                  <w:pPr>
                    <w:spacing w:after="173" w:line="19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3. О</w:t>
                  </w:r>
                  <w:r w:rsidR="00324C2F" w:rsidRPr="00324C2F">
                    <w:rPr>
                      <w:rFonts w:ascii="Times New Roman" w:eastAsia="Times New Roman" w:hAnsi="Times New Roman" w:cs="Times New Roman"/>
                      <w:bCs/>
                    </w:rPr>
                    <w:t>тчеты по программе саморазвития и самообразования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(кто, где, уровень, тема).</w:t>
                  </w:r>
                </w:p>
              </w:tc>
            </w:tr>
            <w:tr w:rsidR="00324C2F" w:rsidRPr="00324C2F" w:rsidTr="00EB3A91">
              <w:tc>
                <w:tcPr>
                  <w:tcW w:w="39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B87ED7" w:rsidRPr="00324C2F" w:rsidRDefault="00B87ED7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9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FD726C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Отчеты по темам (программам саморазвития не проводились, так как все темы рассчитаны на 2020-2022 год)</w:t>
                  </w:r>
                </w:p>
              </w:tc>
              <w:tc>
                <w:tcPr>
                  <w:tcW w:w="18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15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DE1435" w:rsidP="00DE1435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Запланировать проведение форума по отчетам среди  членов ШМО в 2021-2022 учебном году.</w:t>
                  </w:r>
                </w:p>
              </w:tc>
            </w:tr>
            <w:tr w:rsidR="00324C2F" w:rsidRPr="00324C2F" w:rsidTr="00672061">
              <w:tc>
                <w:tcPr>
                  <w:tcW w:w="13122" w:type="dxa"/>
                  <w:gridSpan w:val="5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24C2F">
                    <w:rPr>
                      <w:rFonts w:ascii="Times New Roman" w:eastAsia="Times New Roman" w:hAnsi="Times New Roman" w:cs="Times New Roman"/>
                      <w:bCs/>
                    </w:rPr>
                    <w:t>4. Создание сайтов. Обмен педагогическим опытом на порталах в сети педагогических работников. Авторские разработки</w:t>
                  </w:r>
                  <w:r w:rsidR="00117A4C">
                    <w:rPr>
                      <w:rFonts w:ascii="Times New Roman" w:eastAsia="Times New Roman" w:hAnsi="Times New Roman" w:cs="Times New Roman"/>
                      <w:bCs/>
                    </w:rPr>
                    <w:t xml:space="preserve"> (кто, где, тема)</w:t>
                  </w:r>
                </w:p>
              </w:tc>
            </w:tr>
            <w:tr w:rsidR="00324C2F" w:rsidRPr="00324C2F" w:rsidTr="00EB3A91">
              <w:tc>
                <w:tcPr>
                  <w:tcW w:w="39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276EB9" w:rsidRDefault="0002554B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Имеют свои сайты следующие члены ШМО: Верещагина З.А, </w:t>
                  </w:r>
                  <w:hyperlink r:id="rId5" w:history="1">
                    <w:r w:rsidR="00297E0C" w:rsidRPr="0033450D">
                      <w:rPr>
                        <w:rStyle w:val="a4"/>
                        <w:rFonts w:ascii="Times New Roman" w:eastAsia="Times New Roman" w:hAnsi="Times New Roman" w:cs="Times New Roman"/>
                      </w:rPr>
                      <w:t>https://infourok.ru/user/vereschagina-zoya-anatolevnahttps://multiurok.ru/id42794417</w:t>
                    </w:r>
                  </w:hyperlink>
                  <w:r w:rsidR="00297E0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</w:p>
                <w:p w:rsidR="00324C2F" w:rsidRDefault="0002554B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Матузова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О.А</w:t>
                  </w:r>
                  <w:r w:rsidR="00297E0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297E0C" w:rsidRPr="00297E0C">
                    <w:rPr>
                      <w:rFonts w:ascii="Times New Roman" w:eastAsia="Times New Roman" w:hAnsi="Times New Roman" w:cs="Times New Roman"/>
                    </w:rPr>
                    <w:t>https://infourok.ru/user/matuzova-olga-anatolevna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  <w:r w:rsidR="00297E0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</w:p>
                <w:p w:rsidR="00B87ED7" w:rsidRDefault="00276EB9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Понамаренко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Н.В.</w:t>
                  </w:r>
                  <w:bookmarkStart w:id="0" w:name="_GoBack"/>
                  <w:bookmarkEnd w:id="0"/>
                  <w:r w:rsidR="00297E0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hyperlink r:id="rId6" w:history="1">
                    <w:r w:rsidR="00297E0C" w:rsidRPr="0033450D">
                      <w:rPr>
                        <w:rStyle w:val="a4"/>
                        <w:rFonts w:ascii="Times New Roman" w:eastAsia="Times New Roman" w:hAnsi="Times New Roman" w:cs="Times New Roman"/>
                      </w:rPr>
                      <w:t>https://infourok.ru/user/ponomarenko-natalya-vladimirovna2</w:t>
                    </w:r>
                  </w:hyperlink>
                  <w:r w:rsidR="00297E0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B87ED7" w:rsidRPr="00324C2F" w:rsidRDefault="00B87ED7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9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15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24C2F" w:rsidRPr="00324C2F" w:rsidTr="00672061">
              <w:tc>
                <w:tcPr>
                  <w:tcW w:w="13122" w:type="dxa"/>
                  <w:gridSpan w:val="5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24C2F">
                    <w:rPr>
                      <w:rFonts w:ascii="Times New Roman" w:eastAsia="Times New Roman" w:hAnsi="Times New Roman" w:cs="Times New Roman"/>
                      <w:bCs/>
                    </w:rPr>
                    <w:t>5. Повышение профессионального мастерства. Поддержка молодых и вновь прибывших специалистов. Наставничество.</w:t>
                  </w:r>
                </w:p>
              </w:tc>
            </w:tr>
            <w:tr w:rsidR="00324C2F" w:rsidRPr="00324C2F" w:rsidTr="00EB3A91">
              <w:tc>
                <w:tcPr>
                  <w:tcW w:w="39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Default="00B87ED7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642CFA">
                    <w:rPr>
                      <w:rFonts w:ascii="Times New Roman" w:eastAsia="Times New Roman" w:hAnsi="Times New Roman" w:cs="Times New Roman"/>
                    </w:rPr>
                    <w:t>Оказание методической помощи Перевозчиковой О.</w:t>
                  </w:r>
                  <w:proofErr w:type="gramStart"/>
                  <w:r w:rsidR="00642CFA">
                    <w:rPr>
                      <w:rFonts w:ascii="Times New Roman" w:eastAsia="Times New Roman" w:hAnsi="Times New Roman" w:cs="Times New Roman"/>
                    </w:rPr>
                    <w:t>В</w:t>
                  </w:r>
                  <w:proofErr w:type="gramEnd"/>
                  <w:r w:rsidR="00E754E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="00642CFA">
                    <w:rPr>
                      <w:rFonts w:ascii="Times New Roman" w:eastAsia="Times New Roman" w:hAnsi="Times New Roman" w:cs="Times New Roman"/>
                    </w:rPr>
                    <w:t>в</w:t>
                  </w:r>
                  <w:proofErr w:type="gramEnd"/>
                  <w:r w:rsidR="00642CFA">
                    <w:rPr>
                      <w:rFonts w:ascii="Times New Roman" w:eastAsia="Times New Roman" w:hAnsi="Times New Roman" w:cs="Times New Roman"/>
                    </w:rPr>
                    <w:t xml:space="preserve"> составлении учебной рабочей программы, подготовке к урокам русского языка и литературы в 5 классе.</w:t>
                  </w:r>
                </w:p>
                <w:p w:rsidR="00B87ED7" w:rsidRPr="00324C2F" w:rsidRDefault="00B87ED7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642CFA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Наставничество молодому специалисту.</w:t>
                  </w:r>
                </w:p>
              </w:tc>
              <w:tc>
                <w:tcPr>
                  <w:tcW w:w="19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642CFA" w:rsidP="00642CFA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Нет возможности присутствовать на уроках, оказывать мгновенную помощь после урока.</w:t>
                  </w:r>
                </w:p>
              </w:tc>
              <w:tc>
                <w:tcPr>
                  <w:tcW w:w="18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642CFA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Совпадение уроков в расписании наставника и молодого специалиста.</w:t>
                  </w:r>
                </w:p>
              </w:tc>
              <w:tc>
                <w:tcPr>
                  <w:tcW w:w="315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642CFA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Обращение к завучу, составляющему расписание, выделить день, когда расписание будет «давать» возможность взаимопосещения уроков наставниками и молодыми специалистами.</w:t>
                  </w:r>
                </w:p>
              </w:tc>
            </w:tr>
            <w:tr w:rsidR="00324C2F" w:rsidRPr="00324C2F" w:rsidTr="00672061">
              <w:trPr>
                <w:trHeight w:val="2"/>
              </w:trPr>
              <w:tc>
                <w:tcPr>
                  <w:tcW w:w="13122" w:type="dxa"/>
                  <w:gridSpan w:val="5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2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24C2F">
                    <w:rPr>
                      <w:rFonts w:ascii="Times New Roman" w:eastAsia="Times New Roman" w:hAnsi="Times New Roman" w:cs="Times New Roman"/>
                      <w:bCs/>
                    </w:rPr>
                    <w:t>6. Результаты работы по обобщению передового педагогического опыта</w:t>
                  </w:r>
                  <w:r w:rsidR="00117A4C">
                    <w:rPr>
                      <w:rFonts w:ascii="Times New Roman" w:eastAsia="Times New Roman" w:hAnsi="Times New Roman" w:cs="Times New Roman"/>
                      <w:bCs/>
                    </w:rPr>
                    <w:t xml:space="preserve"> (кто, где, когда, уровень, тема)</w:t>
                  </w:r>
                </w:p>
              </w:tc>
            </w:tr>
            <w:tr w:rsidR="004D1765" w:rsidRPr="00324C2F" w:rsidTr="00EB3A91">
              <w:trPr>
                <w:trHeight w:val="448"/>
              </w:trPr>
              <w:tc>
                <w:tcPr>
                  <w:tcW w:w="9969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6A6A9E" w:rsidRDefault="004D1765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1.Верещагина З.А. Участие в методическом фестивале» Методическая мозаика» , 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.А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>чинск по теме: «Читательская</w:t>
                  </w:r>
                  <w:r w:rsidR="00E754E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грамотность</w:t>
                  </w:r>
                  <w:r w:rsidR="00E754E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на уроках русского языка и литературы».  Запись опыта представлена 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ютуб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  <w:r w:rsidR="005E165E">
                    <w:rPr>
                      <w:rFonts w:ascii="Times New Roman" w:eastAsia="Times New Roman" w:hAnsi="Times New Roman" w:cs="Times New Roman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</w:rPr>
                    <w:t>анале</w:t>
                  </w:r>
                  <w:r w:rsidR="005E165E">
                    <w:rPr>
                      <w:rFonts w:ascii="Times New Roman" w:eastAsia="Times New Roman" w:hAnsi="Times New Roman" w:cs="Times New Roman"/>
                    </w:rPr>
                    <w:t xml:space="preserve"> (</w:t>
                  </w:r>
                  <w:hyperlink r:id="rId7" w:history="1">
                    <w:r w:rsidR="00E754EE" w:rsidRPr="0033450D">
                      <w:rPr>
                        <w:rStyle w:val="a4"/>
                      </w:rPr>
                      <w:t>https://www.youtube.com/watch</w:t>
                    </w:r>
                    <w:r w:rsidR="00E754EE" w:rsidRPr="0033450D">
                      <w:rPr>
                        <w:rStyle w:val="a4"/>
                      </w:rPr>
                      <w:t>?</w:t>
                    </w:r>
                    <w:r w:rsidR="00E754EE" w:rsidRPr="0033450D">
                      <w:rPr>
                        <w:rStyle w:val="a4"/>
                      </w:rPr>
                      <w:t>v=9Zbd5HL0Fp0&amp;t=156s</w:t>
                    </w:r>
                  </w:hyperlink>
                  <w:r w:rsidR="005E165E" w:rsidRPr="005E165E">
                    <w:rPr>
                      <w:rFonts w:ascii="Times New Roman" w:eastAsia="Times New Roman" w:hAnsi="Times New Roman" w:cs="Times New Roman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</w:rPr>
                    <w:t>;</w:t>
                  </w:r>
                  <w:r w:rsidR="00E754E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«выступление на педагогическом совете «Обучение в новом формате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zoom</w:t>
                  </w:r>
                  <w:r>
                    <w:rPr>
                      <w:rFonts w:ascii="Times New Roman" w:eastAsia="Times New Roman" w:hAnsi="Times New Roman" w:cs="Times New Roman"/>
                    </w:rPr>
                    <w:t>».  Материал представлен в виде презентации.</w:t>
                  </w:r>
                </w:p>
                <w:p w:rsidR="004D1765" w:rsidRPr="00324C2F" w:rsidRDefault="006A6A9E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2.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Матузова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О.А Выступление на педагогическом совете школы « Приёмы читательской грамотности</w:t>
                  </w:r>
                  <w:r w:rsidR="00E754EE">
                    <w:rPr>
                      <w:rFonts w:ascii="Times New Roman" w:eastAsia="Times New Roman" w:hAnsi="Times New Roman" w:cs="Times New Roman"/>
                    </w:rPr>
                    <w:t xml:space="preserve">». </w:t>
                  </w:r>
                </w:p>
              </w:tc>
              <w:tc>
                <w:tcPr>
                  <w:tcW w:w="315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D1765" w:rsidRPr="00324C2F" w:rsidRDefault="004D1765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Запланировать выпуск буклетов, брошюр с публикацией в них методических материалов с целью распространения педагогического опыта.</w:t>
                  </w:r>
                </w:p>
              </w:tc>
            </w:tr>
            <w:tr w:rsidR="00324C2F" w:rsidRPr="00324C2F" w:rsidTr="00672061">
              <w:tc>
                <w:tcPr>
                  <w:tcW w:w="13122" w:type="dxa"/>
                  <w:gridSpan w:val="5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24C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7. Работа с одаренными и мотивированными детьми</w:t>
                  </w:r>
                  <w:r w:rsidR="00117A4C">
                    <w:rPr>
                      <w:rFonts w:ascii="Times New Roman" w:eastAsia="Times New Roman" w:hAnsi="Times New Roman" w:cs="Times New Roman"/>
                      <w:bCs/>
                    </w:rPr>
                    <w:t xml:space="preserve"> (кто, где, когда, результат)</w:t>
                  </w:r>
                </w:p>
              </w:tc>
            </w:tr>
            <w:tr w:rsidR="00324C2F" w:rsidRPr="00324C2F" w:rsidTr="00EB3A91">
              <w:tc>
                <w:tcPr>
                  <w:tcW w:w="39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Default="00B87ED7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05324C">
                    <w:rPr>
                      <w:rFonts w:ascii="Times New Roman" w:eastAsia="Times New Roman" w:hAnsi="Times New Roman" w:cs="Times New Roman"/>
                    </w:rPr>
                    <w:t xml:space="preserve">Кривошеева Т.Р. </w:t>
                  </w:r>
                </w:p>
                <w:p w:rsidR="00990D6C" w:rsidRDefault="00990D6C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87ED7" w:rsidRDefault="00B87ED7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990D6C">
                    <w:rPr>
                      <w:rFonts w:ascii="Times New Roman" w:eastAsia="Times New Roman" w:hAnsi="Times New Roman" w:cs="Times New Roman"/>
                    </w:rPr>
                    <w:t xml:space="preserve">Матузова О.А. </w:t>
                  </w:r>
                </w:p>
                <w:p w:rsidR="00990D6C" w:rsidRDefault="00990D6C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90D6C" w:rsidRDefault="00990D6C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90D6C" w:rsidRDefault="00990D6C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87ED7" w:rsidRDefault="00B87ED7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D3DA0" w:rsidRDefault="002D3DA0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D3DA0" w:rsidRDefault="002D3DA0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D3DA0" w:rsidRDefault="002D3DA0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3.Пиляева Н.А.</w:t>
                  </w:r>
                </w:p>
                <w:p w:rsidR="00276EB9" w:rsidRDefault="00276EB9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76EB9" w:rsidRDefault="00276EB9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76EB9" w:rsidRDefault="00276EB9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76EB9" w:rsidRDefault="00276EB9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76EB9" w:rsidRDefault="00276EB9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76EB9" w:rsidRDefault="00276EB9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76EB9" w:rsidRDefault="00276EB9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76EB9" w:rsidRDefault="00276EB9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76EB9" w:rsidRDefault="00276EB9" w:rsidP="00276EB9">
                  <w:pPr>
                    <w:pStyle w:val="a3"/>
                    <w:numPr>
                      <w:ilvl w:val="0"/>
                      <w:numId w:val="1"/>
                    </w:num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Перевозчикова О.В.</w:t>
                  </w:r>
                </w:p>
                <w:p w:rsidR="00276EB9" w:rsidRPr="00276EB9" w:rsidRDefault="00276EB9" w:rsidP="00276EB9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76EB9" w:rsidRPr="00276EB9" w:rsidRDefault="00276EB9" w:rsidP="00276EB9">
                  <w:pPr>
                    <w:pStyle w:val="a3"/>
                    <w:numPr>
                      <w:ilvl w:val="0"/>
                      <w:numId w:val="1"/>
                    </w:num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Понамаренко Н.В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Default="0005324C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ВОШ (школьный этап) призер Ефимов Артем 9б</w:t>
                  </w:r>
                </w:p>
                <w:p w:rsidR="006A6A9E" w:rsidRDefault="00990D6C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Шубкина</w:t>
                  </w:r>
                  <w:proofErr w:type="spellEnd"/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 xml:space="preserve"> 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>, русский язык муниципальный этап ВОШ, призер; Лукьянчикова В, русский язык муниципальный этап ВОШ, победитель</w:t>
                  </w:r>
                </w:p>
                <w:p w:rsidR="00990D6C" w:rsidRDefault="006A6A9E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Бехинова</w:t>
                  </w:r>
                  <w:proofErr w:type="spellEnd"/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 xml:space="preserve"> 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>, литература «Живая классика» участник</w:t>
                  </w:r>
                  <w:r w:rsidR="00990D6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2D3DA0" w:rsidRDefault="002D3DA0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Участие учеников в ВОШ школьный этап: призеры – Молчанова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 xml:space="preserve"> 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Самотесова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А, Юрченко С, Горчакова А.</w:t>
                  </w:r>
                </w:p>
                <w:p w:rsidR="00AF42B4" w:rsidRDefault="00AF42B4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Всероссийская онлайн-олимпиада русский язык Гончарова Д.,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Минхаирова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С, Михайлов Н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–п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обедитель. </w:t>
                  </w:r>
                </w:p>
                <w:p w:rsidR="00276EB9" w:rsidRDefault="00276EB9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Всероссийский конкурс сочинений: Перевозчиков А. – призер, </w:t>
                  </w: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муниципальный этап.</w:t>
                  </w:r>
                </w:p>
                <w:p w:rsidR="00276EB9" w:rsidRPr="00324C2F" w:rsidRDefault="00276EB9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Участие в ВОШ (школьный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этап-призеры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:М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>индубаева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А., Васильченко Ю,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Шачнев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И) ; НПК ОО – Михайлов Н – 2 место</w:t>
                  </w:r>
                </w:p>
              </w:tc>
              <w:tc>
                <w:tcPr>
                  <w:tcW w:w="19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15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05324C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Выйти на уровень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муниципального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участи.</w:t>
                  </w:r>
                </w:p>
              </w:tc>
            </w:tr>
            <w:tr w:rsidR="00324C2F" w:rsidRPr="00324C2F" w:rsidTr="00672061">
              <w:tc>
                <w:tcPr>
                  <w:tcW w:w="13122" w:type="dxa"/>
                  <w:gridSpan w:val="5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24C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8. Предметные и тематические недели</w:t>
                  </w:r>
                  <w:r w:rsidR="00117A4C">
                    <w:rPr>
                      <w:rFonts w:ascii="Times New Roman" w:eastAsia="Times New Roman" w:hAnsi="Times New Roman" w:cs="Times New Roman"/>
                      <w:bCs/>
                    </w:rPr>
                    <w:t xml:space="preserve"> (кто, когда, тема)</w:t>
                  </w:r>
                </w:p>
              </w:tc>
            </w:tr>
            <w:tr w:rsidR="00324C2F" w:rsidRPr="00324C2F" w:rsidTr="00EB3A91">
              <w:trPr>
                <w:trHeight w:val="725"/>
              </w:trPr>
              <w:tc>
                <w:tcPr>
                  <w:tcW w:w="39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B87ED7" w:rsidRPr="00324C2F" w:rsidRDefault="00B87ED7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EB3A91">
                    <w:rPr>
                      <w:rFonts w:ascii="Times New Roman" w:eastAsia="Times New Roman" w:hAnsi="Times New Roman" w:cs="Times New Roman"/>
                    </w:rPr>
                    <w:t xml:space="preserve"> Предметная неделя не была проведена (выходные майские дни)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9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15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24C2F" w:rsidRPr="00324C2F" w:rsidTr="00672061">
              <w:trPr>
                <w:trHeight w:val="2"/>
              </w:trPr>
              <w:tc>
                <w:tcPr>
                  <w:tcW w:w="13122" w:type="dxa"/>
                  <w:gridSpan w:val="5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24C2F" w:rsidRPr="00324C2F" w:rsidRDefault="00324C2F" w:rsidP="00672061">
                  <w:pPr>
                    <w:spacing w:after="173" w:line="2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24C2F">
                    <w:rPr>
                      <w:rFonts w:ascii="Times New Roman" w:eastAsia="Times New Roman" w:hAnsi="Times New Roman" w:cs="Times New Roman"/>
                      <w:bCs/>
                    </w:rPr>
                    <w:t>9. Открытые уроки и внеурочные мероприятия</w:t>
                  </w:r>
                  <w:r w:rsidR="00117A4C">
                    <w:rPr>
                      <w:rFonts w:ascii="Times New Roman" w:eastAsia="Times New Roman" w:hAnsi="Times New Roman" w:cs="Times New Roman"/>
                      <w:bCs/>
                    </w:rPr>
                    <w:t xml:space="preserve"> (кто, где, когда, тема)</w:t>
                  </w:r>
                </w:p>
              </w:tc>
            </w:tr>
            <w:tr w:rsidR="00ED4BB5" w:rsidRPr="00324C2F" w:rsidTr="00EB3A91">
              <w:tc>
                <w:tcPr>
                  <w:tcW w:w="39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D4BB5" w:rsidRPr="00EB3A91" w:rsidRDefault="00ED4BB5" w:rsidP="00EB3A91">
                  <w:pPr>
                    <w:pStyle w:val="a3"/>
                    <w:numPr>
                      <w:ilvl w:val="0"/>
                      <w:numId w:val="3"/>
                    </w:num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EB3A91">
                    <w:rPr>
                      <w:rFonts w:ascii="Times New Roman" w:eastAsia="Times New Roman" w:hAnsi="Times New Roman" w:cs="Times New Roman"/>
                    </w:rPr>
                    <w:t xml:space="preserve">Верещагина З.А. «Женские образы в романе М.А.Шолохова «Тихий Дон» 11 класс двухчасовое занятие. </w:t>
                  </w:r>
                </w:p>
                <w:p w:rsidR="00ED4BB5" w:rsidRDefault="00ED4BB5" w:rsidP="00EB3A91">
                  <w:pPr>
                    <w:pStyle w:val="a3"/>
                    <w:numPr>
                      <w:ilvl w:val="0"/>
                      <w:numId w:val="3"/>
                    </w:num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B3A91">
                    <w:rPr>
                      <w:rFonts w:ascii="Times New Roman" w:eastAsia="Times New Roman" w:hAnsi="Times New Roman" w:cs="Times New Roman"/>
                    </w:rPr>
                    <w:t>Матузова</w:t>
                  </w:r>
                  <w:proofErr w:type="spellEnd"/>
                  <w:r w:rsidRPr="00EB3A91">
                    <w:rPr>
                      <w:rFonts w:ascii="Times New Roman" w:eastAsia="Times New Roman" w:hAnsi="Times New Roman" w:cs="Times New Roman"/>
                    </w:rPr>
                    <w:t xml:space="preserve"> О.А. «Уроки мужества в произведении Астафьева «Конь с </w:t>
                  </w:r>
                  <w:proofErr w:type="spellStart"/>
                  <w:r w:rsidRPr="00EB3A91">
                    <w:rPr>
                      <w:rFonts w:ascii="Times New Roman" w:eastAsia="Times New Roman" w:hAnsi="Times New Roman" w:cs="Times New Roman"/>
                    </w:rPr>
                    <w:t>розовой</w:t>
                  </w:r>
                  <w:proofErr w:type="spellEnd"/>
                  <w:r w:rsidRPr="00EB3A91">
                    <w:rPr>
                      <w:rFonts w:ascii="Times New Roman" w:eastAsia="Times New Roman" w:hAnsi="Times New Roman" w:cs="Times New Roman"/>
                    </w:rPr>
                    <w:t xml:space="preserve"> гривой» 5 класс</w:t>
                  </w:r>
                </w:p>
                <w:p w:rsidR="00ED4BB5" w:rsidRPr="00ED4BB5" w:rsidRDefault="00ED4BB5" w:rsidP="00ED4BB5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D4BB5" w:rsidRPr="00EB3A91" w:rsidRDefault="00ED4BB5" w:rsidP="00EB3A91">
                  <w:pPr>
                    <w:pStyle w:val="a3"/>
                    <w:numPr>
                      <w:ilvl w:val="0"/>
                      <w:numId w:val="3"/>
                    </w:num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Перевозчикова О.А. «Предложения с прямой речью» 5 класс.</w:t>
                  </w:r>
                </w:p>
                <w:p w:rsidR="00ED4BB5" w:rsidRPr="00324C2F" w:rsidRDefault="00ED4BB5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D4BB5" w:rsidRDefault="00ED4BB5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  <w:p w:rsidR="00ED4BB5" w:rsidRDefault="00ED4BB5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D4BB5" w:rsidRDefault="00ED4BB5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D4BB5" w:rsidRPr="00324C2F" w:rsidRDefault="00ED4BB5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9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D4BB5" w:rsidRDefault="00ED4BB5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  <w:p w:rsidR="00ED4BB5" w:rsidRDefault="00ED4BB5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D4BB5" w:rsidRDefault="00ED4BB5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D4BB5" w:rsidRPr="00324C2F" w:rsidRDefault="00ED4BB5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D4BB5" w:rsidRDefault="00ED4BB5" w:rsidP="00F87EB8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D4BB5" w:rsidRDefault="00ED4BB5" w:rsidP="00F87EB8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D4BB5" w:rsidRDefault="00ED4BB5" w:rsidP="00F87EB8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D4BB5" w:rsidRDefault="00ED4BB5" w:rsidP="00F87EB8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D4BB5" w:rsidRDefault="00ED4BB5" w:rsidP="00F87EB8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D4BB5" w:rsidRPr="00324C2F" w:rsidRDefault="00ED4BB5" w:rsidP="00F87EB8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Проведена личная консультация по проведенному уроку с методическими рекомендациями. </w:t>
                  </w:r>
                </w:p>
              </w:tc>
              <w:tc>
                <w:tcPr>
                  <w:tcW w:w="315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D4BB5" w:rsidRPr="00324C2F" w:rsidRDefault="00ED4BB5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ED4BB5" w:rsidRPr="00324C2F" w:rsidTr="00672061">
              <w:tc>
                <w:tcPr>
                  <w:tcW w:w="13122" w:type="dxa"/>
                  <w:gridSpan w:val="5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D4BB5" w:rsidRPr="00324C2F" w:rsidRDefault="00ED4BB5" w:rsidP="00672061">
                  <w:pPr>
                    <w:spacing w:after="173" w:line="19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24C2F">
                    <w:rPr>
                      <w:rFonts w:ascii="Times New Roman" w:eastAsia="Times New Roman" w:hAnsi="Times New Roman" w:cs="Times New Roman"/>
                      <w:bCs/>
                    </w:rPr>
                    <w:t>10. Участие педагогов в инновационной и экспериментальной деятельности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(кто, где, когда, тема, результат)</w:t>
                  </w:r>
                </w:p>
              </w:tc>
            </w:tr>
            <w:tr w:rsidR="00ED4BB5" w:rsidRPr="00324C2F" w:rsidTr="00EB3A91">
              <w:tc>
                <w:tcPr>
                  <w:tcW w:w="39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D4BB5" w:rsidRDefault="00ED4BB5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1</w:t>
                  </w:r>
                  <w:r w:rsidR="00DD37D5">
                    <w:rPr>
                      <w:rFonts w:ascii="Times New Roman" w:eastAsia="Times New Roman" w:hAnsi="Times New Roman" w:cs="Times New Roman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</w:rPr>
                    <w:t>Верещагина З.А. эксперт по проверке тотального диктанта-2021.(апрель, 2021)</w:t>
                  </w:r>
                </w:p>
                <w:p w:rsidR="00DD37D5" w:rsidRDefault="00ED4BB5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DD37D5">
                    <w:rPr>
                      <w:rFonts w:ascii="Times New Roman" w:eastAsia="Times New Roman" w:hAnsi="Times New Roman" w:cs="Times New Roman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Матузова О.А.- руководитель и эксперт по проверке олимпиадных работ ВОШ по предметам русский язык и литература; эксперт по проверке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тотального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диктанта-2021.</w:t>
                  </w:r>
                </w:p>
                <w:p w:rsidR="00ED4BB5" w:rsidRPr="00DD37D5" w:rsidRDefault="00DD37D5" w:rsidP="00DD37D5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3.У</w:t>
                  </w:r>
                  <w:r w:rsidRPr="00DD37D5">
                    <w:rPr>
                      <w:rFonts w:ascii="Times New Roman" w:eastAsia="Times New Roman" w:hAnsi="Times New Roman" w:cs="Times New Roman"/>
                    </w:rPr>
                    <w:t xml:space="preserve">частие членов ШМО в апробации платформы </w:t>
                  </w:r>
                  <w:proofErr w:type="spellStart"/>
                  <w:r w:rsidRPr="00DD37D5">
                    <w:rPr>
                      <w:rFonts w:ascii="Times New Roman" w:eastAsia="Times New Roman" w:hAnsi="Times New Roman" w:cs="Times New Roman"/>
                    </w:rPr>
                    <w:t>ЯКласс</w:t>
                  </w:r>
                  <w:proofErr w:type="spellEnd"/>
                  <w:r w:rsidRPr="00DD37D5">
                    <w:rPr>
                      <w:rFonts w:ascii="Times New Roman" w:eastAsia="Times New Roman" w:hAnsi="Times New Roman" w:cs="Times New Roman"/>
                    </w:rPr>
                    <w:t>, получены</w:t>
                  </w:r>
                  <w:r w:rsidRPr="00DD37D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DD37D5">
                    <w:rPr>
                      <w:rFonts w:ascii="Times New Roman" w:eastAsia="Times New Roman" w:hAnsi="Times New Roman" w:cs="Times New Roman"/>
                    </w:rPr>
                    <w:t xml:space="preserve">сертификаты </w:t>
                  </w:r>
                  <w:proofErr w:type="spellStart"/>
                  <w:r w:rsidRPr="00DD37D5">
                    <w:rPr>
                      <w:rFonts w:ascii="Times New Roman" w:eastAsia="Times New Roman" w:hAnsi="Times New Roman" w:cs="Times New Roman"/>
                    </w:rPr>
                    <w:t>апробатора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DD37D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ED4BB5" w:rsidRPr="00324C2F" w:rsidRDefault="00ED4BB5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D4BB5" w:rsidRPr="00324C2F" w:rsidRDefault="00ED4BB5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9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D4BB5" w:rsidRPr="00324C2F" w:rsidRDefault="00ED4BB5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D4BB5" w:rsidRPr="00324C2F" w:rsidRDefault="00ED4BB5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15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D4BB5" w:rsidRPr="00324C2F" w:rsidRDefault="00ED4BB5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Благодарственное письмо</w:t>
                  </w:r>
                  <w:r w:rsidR="00DD37D5">
                    <w:rPr>
                      <w:rFonts w:ascii="Times New Roman" w:eastAsia="Times New Roman" w:hAnsi="Times New Roman" w:cs="Times New Roman"/>
                    </w:rPr>
                    <w:t xml:space="preserve"> от организаторов тотального диктанта.</w:t>
                  </w:r>
                </w:p>
              </w:tc>
            </w:tr>
            <w:tr w:rsidR="00ED4BB5" w:rsidRPr="00324C2F" w:rsidTr="00672061">
              <w:trPr>
                <w:trHeight w:val="2"/>
              </w:trPr>
              <w:tc>
                <w:tcPr>
                  <w:tcW w:w="13122" w:type="dxa"/>
                  <w:gridSpan w:val="5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D4BB5" w:rsidRPr="00324C2F" w:rsidRDefault="00ED4BB5" w:rsidP="00672061">
                  <w:pPr>
                    <w:spacing w:after="173" w:line="2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24C2F">
                    <w:rPr>
                      <w:rFonts w:ascii="Times New Roman" w:eastAsia="Times New Roman" w:hAnsi="Times New Roman" w:cs="Times New Roman"/>
                      <w:bCs/>
                    </w:rPr>
                    <w:t>11. Результативность образовательной деятельности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(ВПР,  КДР, ККР, качество обучености по предмету)</w:t>
                  </w:r>
                </w:p>
              </w:tc>
            </w:tr>
            <w:tr w:rsidR="006E1344" w:rsidRPr="00324C2F" w:rsidTr="006E1344">
              <w:trPr>
                <w:trHeight w:val="3557"/>
              </w:trPr>
              <w:tc>
                <w:tcPr>
                  <w:tcW w:w="9969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6E1344" w:rsidRPr="00324C2F" w:rsidRDefault="006E1344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  апреле-мае 2021 г. Учащиеся 5-8 классов писали ВПР по русскому языку, показав при этом повышение качества в сравнении с ВПР осеннего периода на 10-15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 xml:space="preserve"> % </w:t>
                  </w:r>
                  <w:r w:rsidRPr="006E1344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6E1344">
                    <w:rPr>
                      <w:rFonts w:ascii="Times New Roman" w:hAnsi="Times New Roman" w:cs="Times New Roman"/>
                    </w:rPr>
                    <w:t>овысили уровень работ ученики, которые прошлую работу получили «3» или «2» , на сегодня снизилось количество заданий, к которым дети не приступали в прошлый раз, т.е. практически все виды заданий ученики попытались выполнить. Но еще сохраняется такая тенденция, как невнимательное выполнение работ.</w:t>
                  </w:r>
                </w:p>
              </w:tc>
              <w:tc>
                <w:tcPr>
                  <w:tcW w:w="315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6E1344" w:rsidRPr="006E1344" w:rsidRDefault="006E1344" w:rsidP="006E1344">
                  <w:r>
                    <w:t xml:space="preserve">Рекомендовать учителям увеличить работу по тренажу заданий, в каждый урок включать элемент подобных заданий. Отслеживать динамику роста или снижения уровня знаний учеников. Провести проверочную работу (срез) после  работ над ошибками в виде ВПР </w:t>
                  </w:r>
                  <w:proofErr w:type="gramStart"/>
                  <w:r>
                    <w:t>–з</w:t>
                  </w:r>
                  <w:proofErr w:type="gramEnd"/>
                  <w:r>
                    <w:t>аданий  в классах.</w:t>
                  </w:r>
                </w:p>
              </w:tc>
            </w:tr>
            <w:tr w:rsidR="00ED4BB5" w:rsidRPr="00324C2F" w:rsidTr="00672061">
              <w:tc>
                <w:tcPr>
                  <w:tcW w:w="13122" w:type="dxa"/>
                  <w:gridSpan w:val="5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AD09B5" w:rsidRDefault="00AD09B5" w:rsidP="00672061">
                  <w:pPr>
                    <w:spacing w:after="173" w:line="196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  <w:p w:rsidR="00AD09B5" w:rsidRDefault="00AD09B5" w:rsidP="00672061">
                  <w:pPr>
                    <w:spacing w:after="173" w:line="196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  <w:p w:rsidR="00ED4BB5" w:rsidRPr="00324C2F" w:rsidRDefault="00ED4BB5" w:rsidP="00672061">
                  <w:pPr>
                    <w:spacing w:after="173" w:line="19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24C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12. Реализация плана  работы ШМО на год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(конкретно)</w:t>
                  </w:r>
                </w:p>
              </w:tc>
            </w:tr>
            <w:tr w:rsidR="00ED4BB5" w:rsidRPr="00324C2F" w:rsidTr="00EB3A91">
              <w:tc>
                <w:tcPr>
                  <w:tcW w:w="39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AD09B5" w:rsidRDefault="00ED4BB5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1</w:t>
                  </w:r>
                  <w:r w:rsidR="00AD09B5">
                    <w:rPr>
                      <w:rFonts w:ascii="Times New Roman" w:eastAsia="Times New Roman" w:hAnsi="Times New Roman" w:cs="Times New Roman"/>
                    </w:rPr>
                    <w:t xml:space="preserve"> План работы ШМО реализован на 95%.  Не удалось реализовать следующие пункты плана работы</w:t>
                  </w:r>
                </w:p>
                <w:p w:rsidR="00F85E66" w:rsidRDefault="00F85E66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В целом работа ШМО признана удовлетворительно. </w:t>
                  </w:r>
                </w:p>
                <w:p w:rsidR="00ED4BB5" w:rsidRPr="00F85E66" w:rsidRDefault="00ED4BB5" w:rsidP="00F85E66">
                  <w:pPr>
                    <w:pStyle w:val="a3"/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D4BB5" w:rsidRPr="00324C2F" w:rsidRDefault="00AD09B5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Активной работа была среди учителей при участии ВОШ,  участие на вебинарах, </w:t>
                  </w:r>
                  <w:r w:rsidR="00F85E66">
                    <w:rPr>
                      <w:rFonts w:ascii="Times New Roman" w:eastAsia="Times New Roman" w:hAnsi="Times New Roman" w:cs="Times New Roman"/>
                    </w:rPr>
                    <w:t xml:space="preserve">семинарах, прохождение курсов повышения квалификации.  Данные учителями открытые уроки были интересными и полезными. 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93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85E66" w:rsidRDefault="00F85E66" w:rsidP="00F85E66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-взаимопосещение уроков учителями</w:t>
                  </w:r>
                </w:p>
                <w:p w:rsidR="00F85E66" w:rsidRDefault="00F85E66" w:rsidP="00F85E66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 неделя ШМО гуманитарного цикла</w:t>
                  </w:r>
                </w:p>
                <w:p w:rsidR="00F85E66" w:rsidRDefault="00F85E66" w:rsidP="00F85E66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- работа со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слабоуспевающими</w:t>
                  </w:r>
                  <w:proofErr w:type="gramEnd"/>
                </w:p>
                <w:p w:rsidR="00F85E66" w:rsidRDefault="00F85E66" w:rsidP="00F85E66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 низкий уровень работы  по наставничеству</w:t>
                  </w:r>
                </w:p>
                <w:p w:rsidR="00ED4BB5" w:rsidRPr="00324C2F" w:rsidRDefault="00ED4BB5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D4BB5" w:rsidRDefault="00F85E66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 Постоянное совпадение уроков в расписании учителей ШМО не дает возможности выполнения данной деятельности.</w:t>
                  </w:r>
                </w:p>
                <w:p w:rsidR="00F85E66" w:rsidRDefault="00F85E66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- майские каникулы </w:t>
                  </w:r>
                </w:p>
                <w:p w:rsidR="00F85E66" w:rsidRDefault="00F85E66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 не в системе спланированная работа с данной категорией учащихся</w:t>
                  </w:r>
                </w:p>
                <w:p w:rsidR="00F85E66" w:rsidRPr="00324C2F" w:rsidRDefault="00F85E66" w:rsidP="00672061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15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D4BB5" w:rsidRDefault="00F85E66" w:rsidP="00F85E66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Обращение к завучу, работающему с расписанием с рекомендацией наименьшего совпадения уроков наставник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-м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>олодой  специалист.</w:t>
                  </w:r>
                </w:p>
                <w:p w:rsidR="00F85E66" w:rsidRDefault="00F85E66" w:rsidP="00F85E66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Всем учителям ШМО скоординировать к новому учебному году индивидуальные планы работы со слабоуспевающими  учениками.</w:t>
                  </w:r>
                </w:p>
                <w:p w:rsidR="00F85E66" w:rsidRPr="00324C2F" w:rsidRDefault="00F85E66" w:rsidP="00F85E66">
                  <w:pPr>
                    <w:spacing w:after="173" w:line="196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Спланировать неделю ранним сроком проведения.</w:t>
                  </w:r>
                </w:p>
              </w:tc>
            </w:tr>
          </w:tbl>
          <w:p w:rsidR="00324C2F" w:rsidRPr="00324C2F" w:rsidRDefault="00324C2F" w:rsidP="006720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7ED7" w:rsidRPr="00324C2F" w:rsidTr="00672061"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87ED7" w:rsidRPr="00324C2F" w:rsidRDefault="00B87ED7" w:rsidP="00672061">
            <w:pPr>
              <w:spacing w:after="173" w:line="196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87ED7" w:rsidRPr="00324C2F" w:rsidTr="00F85E66">
        <w:trPr>
          <w:trHeight w:val="25"/>
        </w:trPr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87ED7" w:rsidRPr="00324C2F" w:rsidRDefault="00B87ED7" w:rsidP="00672061">
            <w:pPr>
              <w:spacing w:after="173" w:line="196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324C2F" w:rsidRPr="00324C2F" w:rsidRDefault="00324C2F" w:rsidP="00324C2F">
      <w:pPr>
        <w:rPr>
          <w:rFonts w:ascii="Times New Roman" w:hAnsi="Times New Roman" w:cs="Times New Roman"/>
        </w:rPr>
      </w:pPr>
    </w:p>
    <w:p w:rsidR="00497668" w:rsidRPr="00324C2F" w:rsidRDefault="00324C2F" w:rsidP="00324C2F">
      <w:pPr>
        <w:rPr>
          <w:rFonts w:ascii="Times New Roman" w:hAnsi="Times New Roman" w:cs="Times New Roman"/>
        </w:rPr>
      </w:pPr>
      <w:r w:rsidRPr="00324C2F">
        <w:rPr>
          <w:rFonts w:ascii="Times New Roman" w:eastAsia="Times New Roman" w:hAnsi="Times New Roman" w:cs="Times New Roman"/>
          <w:iCs/>
        </w:rPr>
        <w:t>Выводы и предложения по улучшению методической работы</w:t>
      </w:r>
      <w:r w:rsidR="00166A86">
        <w:rPr>
          <w:rFonts w:ascii="Times New Roman" w:eastAsia="Times New Roman" w:hAnsi="Times New Roman" w:cs="Times New Roman"/>
          <w:iCs/>
        </w:rPr>
        <w:t xml:space="preserve"> ОО</w:t>
      </w:r>
      <w:r w:rsidRPr="00324C2F">
        <w:rPr>
          <w:rFonts w:ascii="Times New Roman" w:eastAsia="Times New Roman" w:hAnsi="Times New Roman" w:cs="Times New Roman"/>
          <w:iCs/>
        </w:rPr>
        <w:t>:</w:t>
      </w:r>
      <w:r w:rsidR="00F85E66">
        <w:rPr>
          <w:rFonts w:ascii="Times New Roman" w:eastAsia="Times New Roman" w:hAnsi="Times New Roman" w:cs="Times New Roman"/>
          <w:iCs/>
        </w:rPr>
        <w:t xml:space="preserve">  см. в графе выше. </w:t>
      </w:r>
    </w:p>
    <w:sectPr w:rsidR="00497668" w:rsidRPr="00324C2F" w:rsidSect="00324C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BAB"/>
    <w:multiLevelType w:val="hybridMultilevel"/>
    <w:tmpl w:val="0B3E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419CF"/>
    <w:multiLevelType w:val="hybridMultilevel"/>
    <w:tmpl w:val="41A4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D0D9A"/>
    <w:multiLevelType w:val="hybridMultilevel"/>
    <w:tmpl w:val="73C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24C2F"/>
    <w:rsid w:val="0002554B"/>
    <w:rsid w:val="00042311"/>
    <w:rsid w:val="0005324C"/>
    <w:rsid w:val="00117A4C"/>
    <w:rsid w:val="00166A86"/>
    <w:rsid w:val="00276EB9"/>
    <w:rsid w:val="00297E0C"/>
    <w:rsid w:val="002A396B"/>
    <w:rsid w:val="002D3DA0"/>
    <w:rsid w:val="002E3A2B"/>
    <w:rsid w:val="00324C2F"/>
    <w:rsid w:val="003D44BC"/>
    <w:rsid w:val="003D6E7C"/>
    <w:rsid w:val="00497668"/>
    <w:rsid w:val="004D1765"/>
    <w:rsid w:val="004D6453"/>
    <w:rsid w:val="005E165E"/>
    <w:rsid w:val="00642CFA"/>
    <w:rsid w:val="006A6A9E"/>
    <w:rsid w:val="006E1344"/>
    <w:rsid w:val="00863E1B"/>
    <w:rsid w:val="00926792"/>
    <w:rsid w:val="00990D6C"/>
    <w:rsid w:val="00AD09B5"/>
    <w:rsid w:val="00AF42B4"/>
    <w:rsid w:val="00B87ED7"/>
    <w:rsid w:val="00BE3451"/>
    <w:rsid w:val="00C44954"/>
    <w:rsid w:val="00CA0472"/>
    <w:rsid w:val="00CA3634"/>
    <w:rsid w:val="00DA0178"/>
    <w:rsid w:val="00DD37D5"/>
    <w:rsid w:val="00DE1435"/>
    <w:rsid w:val="00E754EE"/>
    <w:rsid w:val="00EB3A91"/>
    <w:rsid w:val="00ED4BB5"/>
    <w:rsid w:val="00F748A9"/>
    <w:rsid w:val="00F85E66"/>
    <w:rsid w:val="00FD7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9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165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754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9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16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Zbd5HL0Fp0&amp;t=15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user/ponomarenko-natalya-vladimirovna2" TargetMode="External"/><Relationship Id="rId5" Type="http://schemas.openxmlformats.org/officeDocument/2006/relationships/hyperlink" Target="https://infourok.ru/user/vereschagina-zoya-anatolevnahttps://multiurok.ru/id42794417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Зоя</cp:lastModifiedBy>
  <cp:revision>2</cp:revision>
  <cp:lastPrinted>2020-05-27T04:50:00Z</cp:lastPrinted>
  <dcterms:created xsi:type="dcterms:W3CDTF">2021-06-09T11:31:00Z</dcterms:created>
  <dcterms:modified xsi:type="dcterms:W3CDTF">2021-06-09T11:31:00Z</dcterms:modified>
</cp:coreProperties>
</file>